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47" w:rsidRPr="00D95D47" w:rsidRDefault="00D95D47" w:rsidP="00D95D47">
      <w:pPr>
        <w:keepNext/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форма Договора купли – продажи дВИЖИМОГО ИМУЩЕСТВА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ДОГОВОР № ___________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купли-продажи объекта движимого имущества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Томская область,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ЗАТО Северск, г.Северск                                                                                       ___________202</w:t>
      </w:r>
      <w:r w:rsidR="00573D89">
        <w:rPr>
          <w:rFonts w:ascii="Times New Roman" w:eastAsia="Times New Roman" w:hAnsi="Times New Roman" w:cs="Times New Roman"/>
          <w:lang w:eastAsia="ru-RU"/>
        </w:rPr>
        <w:t>_</w:t>
      </w:r>
      <w:r w:rsidRPr="00D95D47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           Управление имущественных отношений Администрации ЗАТО Северск</w:t>
      </w:r>
      <w:r w:rsidRPr="00D95D47">
        <w:rPr>
          <w:rFonts w:ascii="Times New Roman" w:eastAsia="Times New Roman" w:hAnsi="Times New Roman" w:cs="Times New Roman"/>
          <w:lang w:eastAsia="ru-RU"/>
        </w:rPr>
        <w:t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от</w:t>
      </w:r>
      <w:r w:rsidRPr="00D95D47">
        <w:rPr>
          <w:rFonts w:ascii="Times New Roman CYR" w:eastAsia="Times New Roman" w:hAnsi="Times New Roman CYR" w:cs="Times New Roman"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09.12.2021 № 20/6 «Об утверждении Прогнозного плана (программы) приватизации муниципального имущества ЗАТО Северск на 2022 год», Решения Думы ЗАТО Северск от _____20__ № __/__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«____»,</w:t>
      </w:r>
      <w:r w:rsidRPr="00D95D47">
        <w:rPr>
          <w:rFonts w:ascii="Times New Roman" w:eastAsia="Times New Roman" w:hAnsi="Times New Roman" w:cs="Times New Roman"/>
          <w:i/>
          <w:lang w:eastAsia="ru-RU"/>
        </w:rPr>
        <w:t xml:space="preserve">          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>в лице начальника Управления Саядяна Аветика Сержиковича</w:t>
      </w:r>
      <w:r w:rsidRPr="00D95D47">
        <w:rPr>
          <w:rFonts w:ascii="Times New Roman" w:eastAsia="Times New Roman" w:hAnsi="Times New Roman" w:cs="Times New Roman"/>
          <w:lang w:eastAsia="ru-RU"/>
        </w:rPr>
        <w:t>,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действующего на основании Положения об Управлении имущественных отношений Администрации ЗАТО Северск, утвержденного Решением Думы ЗАТО Северск от 24.06.2021 № 15/1, Распоряжений Главы Администрации ЗАТО Северск от 05.02.2020 № 78/лс и от 29.04.2020 № 258/лс, именуемое в дальнейшем «Продавец», с одной стороны, и _____________,</w:t>
      </w:r>
      <w:r w:rsidRPr="00D95D4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5D47">
        <w:rPr>
          <w:rFonts w:ascii="Times New Roman" w:eastAsia="Times New Roman" w:hAnsi="Times New Roman" w:cs="Times New Roman"/>
          <w:lang w:eastAsia="ru-RU"/>
        </w:rPr>
        <w:t>действующий на основании ________, именуемый в дальнейшем «Покупатель», с другой стороны, заключили договор о нижеследующем: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1. ПРЕДМЕТ ДОГОВОРА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1.1. Продавец обязуется передать объект движимого имущества </w:t>
      </w:r>
      <w:proofErr w:type="gramStart"/>
      <w:r w:rsidRPr="00D95D47">
        <w:rPr>
          <w:rFonts w:ascii="Times New Roman" w:eastAsia="Times New Roman" w:hAnsi="Times New Roman" w:cs="Times New Roman"/>
          <w:lang w:eastAsia="ru-RU"/>
        </w:rPr>
        <w:t>на условиях</w:t>
      </w:r>
      <w:proofErr w:type="gramEnd"/>
      <w:r w:rsidRPr="00D95D47">
        <w:rPr>
          <w:rFonts w:ascii="Times New Roman" w:eastAsia="Times New Roman" w:hAnsi="Times New Roman" w:cs="Times New Roman"/>
          <w:lang w:eastAsia="ru-RU"/>
        </w:rPr>
        <w:t xml:space="preserve"> предусмотренных настоящим договором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Cs/>
          <w:lang w:eastAsia="ru-RU"/>
        </w:rPr>
        <w:t>1.2. Объектом движимого имущества (далее – Объект), в настоящем договоре именуется_________.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1.3. </w:t>
      </w:r>
      <w:r w:rsidRPr="00D95D47">
        <w:rPr>
          <w:rFonts w:ascii="Times New Roman" w:eastAsia="Times New Roman" w:hAnsi="Times New Roman" w:cs="Times New Roman"/>
          <w:iCs/>
          <w:lang w:eastAsia="ru-RU"/>
        </w:rPr>
        <w:t xml:space="preserve">Условия передачи Объекта в собственность Покупателя: полная </w:t>
      </w:r>
      <w:r w:rsidRPr="00D95D47">
        <w:rPr>
          <w:rFonts w:ascii="Times New Roman" w:eastAsia="Times New Roman" w:hAnsi="Times New Roman" w:cs="Times New Roman"/>
          <w:lang w:eastAsia="ru-RU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1.4.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1.5. Право собственности на Объект переходит к Покупателю с момента полной оплаты цены Объекта согласно пункту 2.1. настоящего договора.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1.6. Объект продан на торгах в электронной форме _____20__.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1.7. Оценка рыночной стоимости проведена ____________, отчет об определении рыночной стоимости движимого имущества от ______20__ № ____.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2. Цена и порядок расчетов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2.1. Цена Объекта составляет: _________ (________________) с учетом НДС.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95D47">
        <w:rPr>
          <w:rFonts w:ascii="Times New Roman" w:eastAsia="Times New Roman" w:hAnsi="Times New Roman" w:cs="Times New Roman"/>
          <w:bCs/>
          <w:lang w:eastAsia="ru-RU"/>
        </w:rPr>
        <w:t>Сумму НДС в размере 20% от сложившейся на торгах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2.2. Сумма внесенного задатка для участия в торгах ______20___ в размере _____ (__) засчитывается в счет исполнения обязательств по настоящему договору купли-продажи. 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2.3. Оплата цены Объекта производится в течение десяти рабочих дней с момента заключения настоящего договора на счет Продавца УФК по Томской области (Управление имущественных отношений </w:t>
      </w:r>
      <w:proofErr w:type="gramStart"/>
      <w:r w:rsidRPr="00D95D47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D95D47">
        <w:rPr>
          <w:rFonts w:ascii="Times New Roman" w:eastAsia="Times New Roman" w:hAnsi="Times New Roman" w:cs="Times New Roman"/>
          <w:lang w:eastAsia="ru-RU"/>
        </w:rPr>
        <w:t xml:space="preserve"> ЗАТО Северск л/с 04653000070), ИНН 7024004494, КПП 702401001, Банк получателя: Отделение Томск Банка России//УФК по Томской области, г. Томск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БИК 016902004, Номер счета банка получателя (номер банковского счета, входящего в состав единого казначейского счета (ЕКС)): 40102810245370000058, Номер счета получателя (номер казначейского счета): 03100643000000016500, КБК 90911413040040000410, ОКТМО 69741000. 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lastRenderedPageBreak/>
        <w:t>2.4. Датой исполнения обязательств Покупателя по оплате считается дата зачисления денежных средств на счет Продавца.</w:t>
      </w:r>
    </w:p>
    <w:p w:rsidR="00D95D47" w:rsidRPr="00D95D47" w:rsidRDefault="00D95D47" w:rsidP="00D95D47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2.5. Расходы, связанные с государственной регистрацией перехода права собственности на Объект, несет Покупатель в соответствии с действующим законодательством Российской Федерации.</w:t>
      </w:r>
    </w:p>
    <w:p w:rsidR="00D95D47" w:rsidRPr="00D95D47" w:rsidRDefault="00D95D47" w:rsidP="00D95D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3. Права и обязанности сторон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 Продавец обязуется: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3.1.1. Передать Покупателю Объект в течение 10 дней с момента полной оплаты цены Объекта в соответствии с п.2.1. настоящего договора по акту приёма-передачи, </w:t>
      </w:r>
      <w:proofErr w:type="gramStart"/>
      <w:r w:rsidRPr="00D95D47">
        <w:rPr>
          <w:rFonts w:ascii="Times New Roman" w:eastAsia="Times New Roman" w:hAnsi="Times New Roman" w:cs="Times New Roman"/>
          <w:lang w:eastAsia="ru-RU"/>
        </w:rPr>
        <w:t>подписанному  обеими</w:t>
      </w:r>
      <w:proofErr w:type="gramEnd"/>
      <w:r w:rsidRPr="00D95D47">
        <w:rPr>
          <w:rFonts w:ascii="Times New Roman" w:eastAsia="Times New Roman" w:hAnsi="Times New Roman" w:cs="Times New Roman"/>
          <w:lang w:eastAsia="ru-RU"/>
        </w:rPr>
        <w:t xml:space="preserve"> сторонами.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3.1.2. Передать Покупателю относящиеся к Объекту документы.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3.1.3. Передать Объект свободным от любых прав третьих лиц, не указанных в договоре.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3.2. Покупатель обязуется принять Объект по акту приёма-передачи и оплатить его на условиях раздела 2 настоящего договора.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4. ОТВЕТСТВЕННОСТЬ СТОРОН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4.3. Ответственность сторон в иных случаях определяется в соответствии с действующим законодательством.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5D47">
        <w:rPr>
          <w:rFonts w:ascii="Times New Roman" w:eastAsia="Times New Roman" w:hAnsi="Times New Roman" w:cs="Times New Roman"/>
          <w:b/>
          <w:lang w:eastAsia="ru-RU"/>
        </w:rPr>
        <w:t>5. ОСНОВАНИЯ ИЗМЕНЕНИЯ И РАСТОРЖЕНИЯ ДОГОВОРА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6. Срок действия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6.1. Настоящий договор вступает в силу со дня его подписания сторонами и действует до полного исполнения ими обязательств по настоящему договору или до расторжения настоящего договора.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6.2. Споры по настоящему договору разрешаются путём переговоров между сторонами или рассматриваются в Арбитражном суде Томской области.</w:t>
      </w:r>
    </w:p>
    <w:p w:rsidR="00D95D47" w:rsidRPr="00D95D47" w:rsidRDefault="00D95D47" w:rsidP="00D9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>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государственные органы для государственной регистрации Объекта.</w:t>
      </w:r>
    </w:p>
    <w:p w:rsidR="00D95D47" w:rsidRPr="00D95D47" w:rsidRDefault="00D95D47" w:rsidP="00D95D47">
      <w:pPr>
        <w:rPr>
          <w:rFonts w:ascii="Times New Roman" w:eastAsia="Times New Roman" w:hAnsi="Times New Roman" w:cs="Times New Roman"/>
          <w:b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br w:type="page"/>
      </w: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D95D47" w:rsidRPr="00D95D47" w:rsidRDefault="00D95D47" w:rsidP="00D95D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D95D47">
        <w:rPr>
          <w:rFonts w:ascii="Times New Roman" w:eastAsia="Times New Roman" w:hAnsi="Times New Roman" w:cs="Times New Roman"/>
          <w:b/>
          <w:caps/>
          <w:lang w:eastAsia="ru-RU"/>
        </w:rPr>
        <w:t>7. Реквизиты и подписи сторон</w:t>
      </w:r>
      <w:r w:rsidRPr="00D95D4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111D3E0" wp14:editId="53FA2A7D">
                <wp:simplePos x="0" y="0"/>
                <wp:positionH relativeFrom="column">
                  <wp:posOffset>53975</wp:posOffset>
                </wp:positionH>
                <wp:positionV relativeFrom="paragraph">
                  <wp:posOffset>157480</wp:posOffset>
                </wp:positionV>
                <wp:extent cx="3434080" cy="3049905"/>
                <wp:effectExtent l="0" t="0" r="13970" b="1714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408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Продавец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Управление имущественных </w:t>
                            </w:r>
                            <w:proofErr w:type="gramStart"/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отношений  Администрации</w:t>
                            </w:r>
                            <w:proofErr w:type="gramEnd"/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ЗАТО Северск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г.Северск, ул.Лесная, 11а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УФК по Томской области (Управление имущественных отношений </w:t>
                            </w:r>
                            <w:proofErr w:type="gramStart"/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Администрации</w:t>
                            </w:r>
                            <w:proofErr w:type="gramEnd"/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ЗАТО Северск л/с 04653000070)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ИНН 7024004494 КПП 702401001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 получателя: Отделение Томск Банка России//УФК по Томской области, г. Томск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БИК 016902004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банка получателя (номер банковского счета, входящего в состав единого казначейского счета (ЕКС)): 40102810245370000058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Номер счета получателя (номер казначейского счета): 03100643000000016500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КБК 90911413040040000410</w:t>
                            </w:r>
                          </w:p>
                          <w:p w:rsidR="00D95D47" w:rsidRPr="00DD0D95" w:rsidRDefault="00D95D47" w:rsidP="00D95D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ОКТМО 69741000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1D3E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4.25pt;margin-top:12.4pt;width:270.4pt;height:24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" o:allowincell="f" strokecolor="white">
                <v:textbox>
                  <w:txbxContent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Продавец</w:t>
                      </w: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Управление имущественных </w:t>
                      </w:r>
                      <w:proofErr w:type="gramStart"/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отношений  Администрации</w:t>
                      </w:r>
                      <w:proofErr w:type="gramEnd"/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ЗАТО Северск</w:t>
                      </w: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Адрес: 636000 Томская область, ЗАТО Северск 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г.Северск, ул.Лесная, 11а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УФК по Томской области (Управление имущественных отношений </w:t>
                      </w:r>
                      <w:proofErr w:type="gramStart"/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Администрации</w:t>
                      </w:r>
                      <w:proofErr w:type="gramEnd"/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ЗАТО Северск л/с 04653000070)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ИНН 7024004494 КПП 702401001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 получателя: Отделение Томск Банка России//УФК по Томской области, г. Томск</w:t>
                      </w:r>
                    </w:p>
                    <w:p w:rsidR="00D95D47" w:rsidRPr="00DD0D95" w:rsidRDefault="00D95D47" w:rsidP="00D95D4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БИК 016902004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банка получателя (номер банковского счета, входящего в состав единого казначейского счета (ЕКС)): 40102810245370000058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Номер счета получателя (номер казначейского счета): 03100643000000016500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КБК 90911413040040000410</w:t>
                      </w:r>
                    </w:p>
                    <w:p w:rsidR="00D95D47" w:rsidRPr="00DD0D95" w:rsidRDefault="00D95D47" w:rsidP="00D95D47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ОКТМО 69741000</w:t>
                      </w:r>
                    </w:p>
                  </w:txbxContent>
                </v:textbox>
              </v:shape>
            </w:pict>
          </mc:Fallback>
        </mc:AlternateContent>
      </w:r>
      <w:r w:rsidRPr="00D95D47">
        <w:rPr>
          <w:rFonts w:ascii="Times New Roman CYR" w:eastAsia="Times New Roman" w:hAnsi="Times New Roman CYR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F3CEFD3" wp14:editId="1FC95981">
                <wp:simplePos x="0" y="0"/>
                <wp:positionH relativeFrom="column">
                  <wp:posOffset>3543300</wp:posOffset>
                </wp:positionH>
                <wp:positionV relativeFrom="paragraph">
                  <wp:posOffset>158115</wp:posOffset>
                </wp:positionV>
                <wp:extent cx="2857500" cy="2400300"/>
                <wp:effectExtent l="0" t="0" r="19050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47" w:rsidRPr="00DD0D95" w:rsidRDefault="00D95D47" w:rsidP="00D95D4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D0D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Покупатель:</w:t>
                            </w:r>
                            <w:r w:rsidRPr="00DD0D9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Адрес: __________________________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________________________________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 xml:space="preserve">          (реквизиты покупателя)  </w:t>
                            </w:r>
                          </w:p>
                          <w:p w:rsidR="00D95D47" w:rsidRPr="00D95D47" w:rsidRDefault="00D95D47" w:rsidP="00D95D47">
                            <w:pPr>
                              <w:pStyle w:val="a3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5D47">
                              <w:rPr>
                                <w:rFonts w:ascii="Times New Roman" w:hAnsi="Times New Roman" w:cs="Times New Roman"/>
                              </w:rPr>
                              <w:t>тел: ____________.</w:t>
                            </w:r>
                          </w:p>
                          <w:p w:rsidR="00D95D47" w:rsidRPr="00DD0D95" w:rsidRDefault="00D95D47" w:rsidP="00D95D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CEFD3" id="Поле 1" o:spid="_x0000_s1027" type="#_x0000_t202" style="position:absolute;left:0;text-align:left;margin-left:279pt;margin-top:12.45pt;width:22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" o:allowincell="f" strokecolor="white">
                <v:textbox>
                  <w:txbxContent>
                    <w:p w:rsidR="00D95D47" w:rsidRPr="00DD0D95" w:rsidRDefault="00D95D47" w:rsidP="00D95D47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D0D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Покупатель:</w:t>
                      </w:r>
                      <w:r w:rsidRPr="00DD0D9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Адрес: __________________________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________________________________</w:t>
                      </w:r>
                    </w:p>
                    <w:p w:rsidR="00D95D47" w:rsidRPr="00D95D47" w:rsidRDefault="00D95D47" w:rsidP="00D95D47">
                      <w:pPr>
                        <w:pStyle w:val="a3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 xml:space="preserve">          (реквизиты покупателя)  </w:t>
                      </w:r>
                    </w:p>
                    <w:p w:rsidR="00D95D47" w:rsidRPr="00D95D47" w:rsidRDefault="00D95D47" w:rsidP="00D95D47">
                      <w:pPr>
                        <w:pStyle w:val="a3"/>
                        <w:ind w:left="0"/>
                        <w:rPr>
                          <w:rFonts w:ascii="Times New Roman" w:hAnsi="Times New Roman" w:cs="Times New Roman"/>
                        </w:rPr>
                      </w:pPr>
                      <w:r w:rsidRPr="00D95D47">
                        <w:rPr>
                          <w:rFonts w:ascii="Times New Roman" w:hAnsi="Times New Roman" w:cs="Times New Roman"/>
                        </w:rPr>
                        <w:t>тел: ____________.</w:t>
                      </w:r>
                    </w:p>
                    <w:p w:rsidR="00D95D47" w:rsidRPr="00DD0D95" w:rsidRDefault="00D95D47" w:rsidP="00D95D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D95D47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821395" w:rsidP="00D95D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D95D47" w:rsidRPr="00D95D47">
        <w:rPr>
          <w:rFonts w:ascii="Times New Roman" w:eastAsia="Times New Roman" w:hAnsi="Times New Roman" w:cs="Times New Roman"/>
          <w:lang w:eastAsia="ru-RU"/>
        </w:rPr>
        <w:t xml:space="preserve">Начальник Управления                                                          </w:t>
      </w:r>
    </w:p>
    <w:p w:rsidR="00D95D47" w:rsidRPr="00D95D47" w:rsidRDefault="00D95D47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5D47" w:rsidRPr="00D95D47" w:rsidRDefault="00821395" w:rsidP="00D95D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bookmarkStart w:id="0" w:name="_GoBack"/>
      <w:bookmarkEnd w:id="0"/>
      <w:r w:rsidR="00D95D47" w:rsidRPr="00D95D47">
        <w:rPr>
          <w:rFonts w:ascii="Times New Roman" w:eastAsia="Times New Roman" w:hAnsi="Times New Roman" w:cs="Times New Roman"/>
          <w:lang w:eastAsia="ru-RU"/>
        </w:rPr>
        <w:t xml:space="preserve"> ____________________ А.С.Саядян                                            ________________ /_____________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5D47">
        <w:rPr>
          <w:rFonts w:ascii="Times New Roman" w:eastAsia="Times New Roman" w:hAnsi="Times New Roman" w:cs="Times New Roman"/>
          <w:lang w:eastAsia="ru-RU"/>
        </w:rPr>
        <w:t xml:space="preserve">                м.п.                                                             </w:t>
      </w: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95D47" w:rsidRPr="00D95D47" w:rsidRDefault="00D95D47" w:rsidP="00D95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95D47" w:rsidRPr="00D95D47" w:rsidRDefault="00D95D47" w:rsidP="00D95D47">
      <w:pPr>
        <w:rPr>
          <w:rFonts w:ascii="Times New Roman" w:hAnsi="Times New Roman" w:cs="Times New Roman"/>
          <w:sz w:val="24"/>
          <w:szCs w:val="24"/>
        </w:rPr>
      </w:pPr>
    </w:p>
    <w:p w:rsidR="00FB6305" w:rsidRDefault="00FB6305"/>
    <w:sectPr w:rsidR="00FB6305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BA"/>
    <w:rsid w:val="00057D61"/>
    <w:rsid w:val="004206E5"/>
    <w:rsid w:val="00573D89"/>
    <w:rsid w:val="00821395"/>
    <w:rsid w:val="009F0462"/>
    <w:rsid w:val="00BA3ABA"/>
    <w:rsid w:val="00D95D47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2CAF"/>
  <w15:docId w15:val="{7F05268E-BDB1-4FEC-A78A-07232A07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95D4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5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971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7</cp:revision>
  <dcterms:created xsi:type="dcterms:W3CDTF">2023-05-05T08:00:00Z</dcterms:created>
  <dcterms:modified xsi:type="dcterms:W3CDTF">2025-03-05T03:55:00Z</dcterms:modified>
</cp:coreProperties>
</file>